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60C" w:rsidRPr="00E1360C" w:rsidRDefault="00E1360C" w:rsidP="00E1360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E1360C">
        <w:rPr>
          <w:rFonts w:ascii="Arial" w:hAnsi="Arial" w:cs="Arial"/>
          <w:noProof/>
          <w:sz w:val="24"/>
          <w:szCs w:val="24"/>
        </w:rPr>
        <w:drawing>
          <wp:anchor distT="36576" distB="36576" distL="36576" distR="36576" simplePos="0" relativeHeight="251660288" behindDoc="0" locked="0" layoutInCell="1" allowOverlap="1" wp14:anchorId="7522A411" wp14:editId="4CFD0DF2">
            <wp:simplePos x="0" y="0"/>
            <wp:positionH relativeFrom="margin">
              <wp:posOffset>-123825</wp:posOffset>
            </wp:positionH>
            <wp:positionV relativeFrom="margin">
              <wp:posOffset>152400</wp:posOffset>
            </wp:positionV>
            <wp:extent cx="2219325" cy="822960"/>
            <wp:effectExtent l="0" t="0" r="9525" b="0"/>
            <wp:wrapSquare wrapText="bothSides"/>
            <wp:docPr id="9" name="Picture 9" descr="cpim-typ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pim-type-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37EF" w:rsidRDefault="00FD37EF" w:rsidP="00D8086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6A737B" w:themeColor="text2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6A737B" w:themeColor="text2"/>
          <w:sz w:val="36"/>
          <w:szCs w:val="36"/>
        </w:rPr>
        <w:t>Let’s do this together.</w:t>
      </w:r>
    </w:p>
    <w:p w:rsidR="00B9608C" w:rsidRPr="00E1360C" w:rsidRDefault="00D80862" w:rsidP="00D80862">
      <w:pPr>
        <w:spacing w:after="0" w:line="240" w:lineRule="auto"/>
        <w:jc w:val="center"/>
        <w:rPr>
          <w:rFonts w:ascii="Arial" w:hAnsi="Arial" w:cs="Arial"/>
        </w:rPr>
      </w:pPr>
      <w:r w:rsidRPr="00D80862">
        <w:rPr>
          <w:rFonts w:ascii="Arial" w:eastAsia="Times New Roman" w:hAnsi="Arial" w:cs="Arial"/>
          <w:b/>
          <w:bCs/>
          <w:iCs/>
          <w:sz w:val="36"/>
          <w:szCs w:val="36"/>
        </w:rPr>
        <w:t>Cincinnati APICS</w:t>
      </w:r>
    </w:p>
    <w:p w:rsidR="00E1360C" w:rsidRDefault="00E1360C" w:rsidP="00E1360C">
      <w:pPr>
        <w:spacing w:after="0" w:line="240" w:lineRule="auto"/>
        <w:rPr>
          <w:rFonts w:ascii="Arial" w:hAnsi="Arial" w:cs="Arial"/>
          <w:b/>
          <w:color w:val="00548B" w:themeColor="accent1"/>
          <w:sz w:val="24"/>
          <w:szCs w:val="20"/>
        </w:rPr>
      </w:pPr>
    </w:p>
    <w:p w:rsidR="00E1360C" w:rsidRDefault="00E1360C" w:rsidP="00E1360C">
      <w:pPr>
        <w:spacing w:after="0" w:line="240" w:lineRule="auto"/>
        <w:rPr>
          <w:rFonts w:ascii="Arial" w:hAnsi="Arial" w:cs="Arial"/>
          <w:b/>
          <w:color w:val="00548B" w:themeColor="accent1"/>
          <w:sz w:val="24"/>
          <w:szCs w:val="20"/>
        </w:rPr>
      </w:pPr>
    </w:p>
    <w:p w:rsidR="00FD37EF" w:rsidRDefault="00D80862" w:rsidP="00FD37EF">
      <w:pPr>
        <w:spacing w:after="0" w:line="240" w:lineRule="auto"/>
        <w:rPr>
          <w:rFonts w:ascii="Arial" w:hAnsi="Arial" w:cs="Arial"/>
          <w:b/>
          <w:color w:val="00548B" w:themeColor="accent1"/>
          <w:sz w:val="20"/>
          <w:szCs w:val="20"/>
        </w:rPr>
      </w:pPr>
      <w:r>
        <w:rPr>
          <w:rFonts w:ascii="Arial" w:hAnsi="Arial" w:cs="Arial"/>
          <w:b/>
          <w:color w:val="00548B" w:themeColor="accent1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495A" w:rsidRPr="00FD37EF" w:rsidRDefault="0035495A" w:rsidP="00FD37EF">
      <w:pPr>
        <w:spacing w:after="0" w:line="240" w:lineRule="auto"/>
        <w:rPr>
          <w:rFonts w:ascii="Arial" w:hAnsi="Arial" w:cs="Arial"/>
          <w:b/>
          <w:color w:val="00548B" w:themeColor="accent1"/>
          <w:sz w:val="20"/>
          <w:szCs w:val="20"/>
        </w:rPr>
      </w:pPr>
    </w:p>
    <w:p w:rsidR="00FD37EF" w:rsidRPr="00FD37EF" w:rsidRDefault="00FD37EF" w:rsidP="00FD37E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FD37EF">
        <w:rPr>
          <w:rFonts w:ascii="Arial" w:eastAsia="Times New Roman" w:hAnsi="Arial" w:cs="Arial"/>
          <w:color w:val="000000"/>
          <w:sz w:val="20"/>
          <w:szCs w:val="20"/>
        </w:rPr>
        <w:t>You know that the CPIM credential will benefit your career immediately, so don't delay your CPIM exam preparations any longer.</w:t>
      </w:r>
    </w:p>
    <w:p w:rsidR="00FD37EF" w:rsidRDefault="00FD37EF" w:rsidP="00FD37E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FD37EF" w:rsidRPr="00FD37EF" w:rsidRDefault="00FD37EF" w:rsidP="00FD37EF">
      <w:pPr>
        <w:spacing w:after="0" w:line="240" w:lineRule="auto"/>
        <w:rPr>
          <w:rFonts w:ascii="Arial" w:eastAsia="Times New Roman" w:hAnsi="Arial" w:cs="Arial"/>
          <w:color w:val="00548B" w:themeColor="accent1"/>
          <w:sz w:val="24"/>
          <w:szCs w:val="20"/>
        </w:rPr>
      </w:pPr>
      <w:r w:rsidRPr="00FD37EF">
        <w:rPr>
          <w:rFonts w:ascii="Arial" w:eastAsia="Times New Roman" w:hAnsi="Arial" w:cs="Arial"/>
          <w:b/>
          <w:bCs/>
          <w:color w:val="00548B" w:themeColor="accent1"/>
          <w:sz w:val="24"/>
          <w:szCs w:val="20"/>
        </w:rPr>
        <w:t>What's Stopping You?</w:t>
      </w:r>
    </w:p>
    <w:p w:rsidR="00FD37EF" w:rsidRDefault="00FD37EF" w:rsidP="00FD37E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FD37EF" w:rsidRPr="00FD37EF" w:rsidRDefault="00FD37EF" w:rsidP="00FD37E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FD37EF">
        <w:rPr>
          <w:rFonts w:ascii="Arial" w:eastAsia="Times New Roman" w:hAnsi="Arial" w:cs="Arial"/>
          <w:color w:val="000000"/>
          <w:sz w:val="20"/>
          <w:szCs w:val="20"/>
        </w:rPr>
        <w:t>We can help you overcome your biggest obstacles:</w:t>
      </w:r>
    </w:p>
    <w:p w:rsidR="00FD37EF" w:rsidRPr="00FD37EF" w:rsidRDefault="00FD37EF" w:rsidP="00FD37E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FD37EF">
        <w:rPr>
          <w:rFonts w:ascii="Arial" w:eastAsia="Times New Roman" w:hAnsi="Arial" w:cs="Arial"/>
          <w:b/>
          <w:bCs/>
          <w:color w:val="000000"/>
          <w:sz w:val="20"/>
          <w:szCs w:val="20"/>
        </w:rPr>
        <w:t>Time</w:t>
      </w:r>
      <w:r w:rsidRPr="00FD37EF">
        <w:rPr>
          <w:rFonts w:ascii="Arial" w:eastAsia="Times New Roman" w:hAnsi="Arial" w:cs="Arial"/>
          <w:color w:val="000000"/>
          <w:sz w:val="20"/>
          <w:szCs w:val="20"/>
        </w:rPr>
        <w:t>. Our instructor will lead you through the most efficient and effective way to earn your certification.</w:t>
      </w:r>
    </w:p>
    <w:p w:rsidR="00FD37EF" w:rsidRPr="00FD37EF" w:rsidRDefault="00FD37EF" w:rsidP="00FD37E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FD37EF">
        <w:rPr>
          <w:rFonts w:ascii="Arial" w:eastAsia="Times New Roman" w:hAnsi="Arial" w:cs="Arial"/>
          <w:b/>
          <w:bCs/>
          <w:color w:val="000000"/>
          <w:sz w:val="20"/>
          <w:szCs w:val="20"/>
        </w:rPr>
        <w:t>Cost</w:t>
      </w:r>
      <w:r w:rsidRPr="00FD37EF">
        <w:rPr>
          <w:rFonts w:ascii="Arial" w:eastAsia="Times New Roman" w:hAnsi="Arial" w:cs="Arial"/>
          <w:color w:val="000000"/>
          <w:sz w:val="20"/>
          <w:szCs w:val="20"/>
        </w:rPr>
        <w:t>. Save money and time by preparing the right way, the first time. Plus, our course qualifies for most employer tuition reimbursement programs.</w:t>
      </w:r>
    </w:p>
    <w:p w:rsidR="00FD37EF" w:rsidRPr="0035495A" w:rsidRDefault="00FD37EF" w:rsidP="00FD37E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D37EF">
        <w:rPr>
          <w:rFonts w:ascii="Arial" w:eastAsia="Times New Roman" w:hAnsi="Arial" w:cs="Arial"/>
          <w:b/>
          <w:bCs/>
          <w:color w:val="000000"/>
          <w:sz w:val="20"/>
          <w:szCs w:val="20"/>
        </w:rPr>
        <w:t>Boss</w:t>
      </w:r>
      <w:r w:rsidRPr="00FD37EF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35495A">
        <w:rPr>
          <w:rFonts w:ascii="Arial" w:eastAsia="Times New Roman" w:hAnsi="Arial" w:cs="Arial"/>
          <w:color w:val="000000"/>
          <w:sz w:val="20"/>
          <w:szCs w:val="20"/>
        </w:rPr>
        <w:t xml:space="preserve">We </w:t>
      </w:r>
      <w:r w:rsidR="0035495A" w:rsidRPr="0035495A">
        <w:rPr>
          <w:rFonts w:ascii="Arial" w:eastAsia="Times New Roman" w:hAnsi="Arial" w:cs="Arial"/>
          <w:color w:val="000000"/>
          <w:sz w:val="20"/>
          <w:szCs w:val="20"/>
        </w:rPr>
        <w:t>can help you</w:t>
      </w:r>
      <w:r w:rsidRPr="0035495A">
        <w:rPr>
          <w:rFonts w:ascii="Arial" w:eastAsia="Times New Roman" w:hAnsi="Arial" w:cs="Arial"/>
          <w:color w:val="000000"/>
          <w:sz w:val="20"/>
          <w:szCs w:val="20"/>
        </w:rPr>
        <w:t xml:space="preserve"> to</w:t>
      </w:r>
      <w:r w:rsidRPr="0035495A">
        <w:rPr>
          <w:rFonts w:ascii="Arial" w:eastAsia="Times New Roman" w:hAnsi="Arial" w:cs="Arial"/>
          <w:sz w:val="20"/>
          <w:szCs w:val="20"/>
        </w:rPr>
        <w:t> </w:t>
      </w:r>
      <w:r w:rsidRPr="0035495A">
        <w:rPr>
          <w:rFonts w:ascii="Arial" w:eastAsia="Times New Roman" w:hAnsi="Arial" w:cs="Arial"/>
          <w:bCs/>
          <w:sz w:val="20"/>
          <w:szCs w:val="20"/>
        </w:rPr>
        <w:t>approach your boss</w:t>
      </w:r>
      <w:r w:rsidRPr="0035495A">
        <w:rPr>
          <w:rFonts w:ascii="Arial" w:eastAsia="Times New Roman" w:hAnsi="Arial" w:cs="Arial"/>
          <w:sz w:val="20"/>
          <w:szCs w:val="20"/>
        </w:rPr>
        <w:t> and </w:t>
      </w:r>
      <w:r w:rsidRPr="0035495A">
        <w:rPr>
          <w:rFonts w:ascii="Arial" w:eastAsia="Times New Roman" w:hAnsi="Arial" w:cs="Arial"/>
          <w:bCs/>
          <w:sz w:val="20"/>
          <w:szCs w:val="20"/>
        </w:rPr>
        <w:t>prove the value of certification</w:t>
      </w:r>
      <w:r w:rsidRPr="0035495A">
        <w:rPr>
          <w:rFonts w:ascii="Arial" w:eastAsia="Times New Roman" w:hAnsi="Arial" w:cs="Arial"/>
          <w:sz w:val="20"/>
          <w:szCs w:val="20"/>
        </w:rPr>
        <w:t> for your organization.</w:t>
      </w:r>
    </w:p>
    <w:p w:rsidR="00FD37EF" w:rsidRPr="00FD37EF" w:rsidRDefault="00FD37EF" w:rsidP="00FD37EF">
      <w:pPr>
        <w:ind w:left="360"/>
        <w:rPr>
          <w:rFonts w:ascii="Arial" w:eastAsia="Times New Roman" w:hAnsi="Arial" w:cs="Arial"/>
          <w:color w:val="000000"/>
          <w:sz w:val="20"/>
          <w:szCs w:val="20"/>
        </w:rPr>
      </w:pPr>
    </w:p>
    <w:p w:rsidR="00FD37EF" w:rsidRPr="0035495A" w:rsidRDefault="00FD37EF" w:rsidP="00FD37EF">
      <w:pPr>
        <w:rPr>
          <w:rFonts w:ascii="Arial" w:eastAsia="Times New Roman" w:hAnsi="Arial" w:cs="Arial"/>
          <w:color w:val="000000"/>
          <w:szCs w:val="20"/>
        </w:rPr>
      </w:pPr>
      <w:r w:rsidRPr="0035495A">
        <w:rPr>
          <w:rFonts w:ascii="Arial" w:eastAsia="Times New Roman" w:hAnsi="Arial" w:cs="Arial"/>
          <w:b/>
          <w:bCs/>
          <w:color w:val="000000"/>
          <w:szCs w:val="20"/>
        </w:rPr>
        <w:t>Enroll in </w:t>
      </w:r>
      <w:r w:rsidR="00D80862" w:rsidRPr="00D80862">
        <w:rPr>
          <w:rFonts w:ascii="Arial" w:eastAsia="Times New Roman" w:hAnsi="Arial" w:cs="Arial"/>
          <w:b/>
          <w:bCs/>
          <w:iCs/>
          <w:szCs w:val="20"/>
        </w:rPr>
        <w:t>Cincinnati APICS</w:t>
      </w:r>
      <w:r w:rsidRPr="0035495A">
        <w:rPr>
          <w:rFonts w:ascii="Arial" w:eastAsia="Times New Roman" w:hAnsi="Arial" w:cs="Arial"/>
          <w:b/>
          <w:bCs/>
          <w:color w:val="000000"/>
          <w:szCs w:val="20"/>
        </w:rPr>
        <w:t>'s </w:t>
      </w:r>
      <w:r w:rsidR="00D80862" w:rsidRPr="00D80862">
        <w:rPr>
          <w:rFonts w:ascii="Arial" w:eastAsia="Times New Roman" w:hAnsi="Arial" w:cs="Arial"/>
          <w:b/>
          <w:bCs/>
          <w:iCs/>
          <w:szCs w:val="20"/>
        </w:rPr>
        <w:t>Exam Prep Class</w:t>
      </w:r>
      <w:r w:rsidRPr="0035495A">
        <w:rPr>
          <w:rFonts w:ascii="Arial" w:eastAsia="Times New Roman" w:hAnsi="Arial" w:cs="Arial"/>
          <w:b/>
          <w:bCs/>
          <w:color w:val="000000"/>
          <w:szCs w:val="20"/>
        </w:rPr>
        <w:t> today and take a step toward your future!</w:t>
      </w:r>
    </w:p>
    <w:p w:rsidR="00E1360C" w:rsidRPr="00FD37EF" w:rsidRDefault="00E1360C" w:rsidP="00FD37EF">
      <w:pPr>
        <w:spacing w:after="0" w:line="240" w:lineRule="auto"/>
        <w:rPr>
          <w:rFonts w:ascii="Arial" w:hAnsi="Arial" w:cs="Arial"/>
          <w:b/>
          <w:color w:val="00548B" w:themeColor="accent1"/>
          <w:sz w:val="20"/>
          <w:szCs w:val="20"/>
        </w:rPr>
      </w:pPr>
    </w:p>
    <w:p w:rsidR="00E1360C" w:rsidRPr="0035495A" w:rsidRDefault="0035495A" w:rsidP="00FD37EF">
      <w:pPr>
        <w:spacing w:after="0" w:line="240" w:lineRule="auto"/>
        <w:rPr>
          <w:rFonts w:ascii="Arial" w:hAnsi="Arial" w:cs="Arial"/>
          <w:b/>
          <w:color w:val="00548B" w:themeColor="accent1"/>
          <w:sz w:val="24"/>
          <w:szCs w:val="20"/>
        </w:rPr>
      </w:pPr>
      <w:r>
        <w:rPr>
          <w:rFonts w:ascii="Arial" w:hAnsi="Arial" w:cs="Arial"/>
          <w:b/>
          <w:noProof/>
          <w:color w:val="00548B" w:themeColor="accent1"/>
          <w:sz w:val="24"/>
          <w:szCs w:val="20"/>
        </w:rPr>
        <w:drawing>
          <wp:anchor distT="0" distB="0" distL="114300" distR="114300" simplePos="0" relativeHeight="251662336" behindDoc="0" locked="0" layoutInCell="1" allowOverlap="1" wp14:anchorId="356E73C0" wp14:editId="695B57C0">
            <wp:simplePos x="0" y="0"/>
            <wp:positionH relativeFrom="margin">
              <wp:posOffset>3152775</wp:posOffset>
            </wp:positionH>
            <wp:positionV relativeFrom="margin">
              <wp:posOffset>3943985</wp:posOffset>
            </wp:positionV>
            <wp:extent cx="2905125" cy="240855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_APICS_LTE_grey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4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37EF" w:rsidRPr="0035495A">
        <w:rPr>
          <w:rFonts w:ascii="Arial" w:hAnsi="Arial" w:cs="Arial"/>
          <w:b/>
          <w:color w:val="00548B" w:themeColor="accent1"/>
          <w:sz w:val="24"/>
          <w:szCs w:val="20"/>
        </w:rPr>
        <w:t>Upcoming Classes</w:t>
      </w: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1360C">
        <w:rPr>
          <w:rFonts w:ascii="Arial" w:hAnsi="Arial" w:cs="Arial"/>
          <w:sz w:val="20"/>
          <w:szCs w:val="20"/>
        </w:rPr>
        <w:t>Select a class that fits your schedule:</w:t>
      </w: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1360C">
        <w:rPr>
          <w:rFonts w:ascii="Arial" w:hAnsi="Arial" w:cs="Arial"/>
          <w:sz w:val="20"/>
          <w:szCs w:val="20"/>
        </w:rPr>
        <w:t xml:space="preserve">CPIM Part 1 – Start your CPIM journey with universally recognized entry-level supply chain training. Learn the Basics of Supply Chain Management and prepare for the CPIM Part 1 exam.  </w:t>
      </w: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1360C" w:rsidRPr="00E1360C" w:rsidRDefault="00D80862" w:rsidP="00E1360C">
      <w:pPr>
        <w:spacing w:after="0" w:line="240" w:lineRule="auto"/>
        <w:rPr>
          <w:rFonts w:ascii="Arial" w:hAnsi="Arial" w:cs="Arial"/>
          <w:color w:val="CF102D" w:themeColor="accent2"/>
          <w:sz w:val="20"/>
          <w:szCs w:val="20"/>
        </w:rPr>
      </w:pPr>
      <w:hyperlink r:id="rId7" w:history="1">
        <w:r w:rsidRPr="00D80862">
          <w:rPr>
            <w:rStyle w:val="Hyperlink"/>
            <w:rFonts w:ascii="Arial" w:hAnsi="Arial" w:cs="Arial"/>
            <w:sz w:val="20"/>
            <w:szCs w:val="20"/>
          </w:rPr>
          <w:t>Click here for course schedule and offerings</w:t>
        </w:r>
      </w:hyperlink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1360C">
        <w:rPr>
          <w:rFonts w:ascii="Arial" w:hAnsi="Arial" w:cs="Arial"/>
          <w:sz w:val="20"/>
          <w:szCs w:val="20"/>
        </w:rPr>
        <w:t>CPIM Part 2 – Complete your CPIM preparation journey. Prepare for the CPIM Part 2 exam with comprehensive training for internal operations covering master planning, detailed scheduling, execu</w:t>
      </w:r>
      <w:r w:rsidR="0091205F">
        <w:rPr>
          <w:rFonts w:ascii="Arial" w:hAnsi="Arial" w:cs="Arial"/>
          <w:sz w:val="20"/>
          <w:szCs w:val="20"/>
        </w:rPr>
        <w:t>tion and strategic management of</w:t>
      </w:r>
      <w:r w:rsidRPr="00E1360C">
        <w:rPr>
          <w:rFonts w:ascii="Arial" w:hAnsi="Arial" w:cs="Arial"/>
          <w:sz w:val="20"/>
          <w:szCs w:val="20"/>
        </w:rPr>
        <w:t xml:space="preserve"> resources. </w:t>
      </w: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</w:rPr>
      </w:pPr>
    </w:p>
    <w:p w:rsidR="00E1360C" w:rsidRPr="00E1360C" w:rsidRDefault="00D80862" w:rsidP="00E1360C">
      <w:pPr>
        <w:spacing w:after="0" w:line="240" w:lineRule="auto"/>
        <w:rPr>
          <w:rFonts w:ascii="Arial" w:hAnsi="Arial" w:cs="Arial"/>
          <w:color w:val="CF102D" w:themeColor="accent2"/>
          <w:sz w:val="20"/>
        </w:rPr>
      </w:pPr>
      <w:hyperlink r:id="rId8" w:history="1">
        <w:r w:rsidRPr="00D80862">
          <w:rPr>
            <w:rStyle w:val="Hyperlink"/>
            <w:rFonts w:ascii="Arial" w:hAnsi="Arial" w:cs="Arial"/>
            <w:sz w:val="20"/>
          </w:rPr>
          <w:t>Click here for course schedule and offerings</w:t>
        </w:r>
      </w:hyperlink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</w:rPr>
      </w:pPr>
    </w:p>
    <w:p w:rsidR="00E1360C" w:rsidRPr="00E1360C" w:rsidRDefault="00E1360C" w:rsidP="00E1360C">
      <w:pPr>
        <w:rPr>
          <w:rFonts w:ascii="Arial" w:hAnsi="Arial" w:cs="Arial"/>
          <w:b/>
          <w:color w:val="00548B" w:themeColor="accent1"/>
          <w:sz w:val="24"/>
        </w:rPr>
      </w:pPr>
      <w:r w:rsidRPr="00E1360C">
        <w:rPr>
          <w:rFonts w:ascii="Arial" w:hAnsi="Arial" w:cs="Arial"/>
          <w:b/>
          <w:color w:val="00548B" w:themeColor="accent1"/>
          <w:sz w:val="24"/>
        </w:rPr>
        <w:t>Register now. Classes fill quickly and space is limited.</w:t>
      </w:r>
    </w:p>
    <w:p w:rsidR="00E1360C" w:rsidRPr="00E1360C" w:rsidRDefault="00E1360C" w:rsidP="00E1360C">
      <w:pPr>
        <w:rPr>
          <w:rFonts w:ascii="Arial" w:hAnsi="Arial" w:cs="Arial"/>
          <w:b/>
          <w:sz w:val="20"/>
        </w:rPr>
      </w:pPr>
      <w:bookmarkStart w:id="0" w:name="_GoBack"/>
      <w:bookmarkEnd w:id="0"/>
    </w:p>
    <w:p w:rsid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1360C" w:rsidRPr="00E1360C" w:rsidRDefault="00E1360C" w:rsidP="00E1360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E1360C" w:rsidRPr="00E13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87A"/>
    <w:multiLevelType w:val="multilevel"/>
    <w:tmpl w:val="5416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56B42"/>
    <w:multiLevelType w:val="hybridMultilevel"/>
    <w:tmpl w:val="28884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8172B"/>
    <w:multiLevelType w:val="multilevel"/>
    <w:tmpl w:val="2542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157"/>
    <w:rsid w:val="003545AB"/>
    <w:rsid w:val="0035495A"/>
    <w:rsid w:val="004F61DB"/>
    <w:rsid w:val="005449EF"/>
    <w:rsid w:val="00745CFA"/>
    <w:rsid w:val="0091205F"/>
    <w:rsid w:val="00B94157"/>
    <w:rsid w:val="00B9608C"/>
    <w:rsid w:val="00D80862"/>
    <w:rsid w:val="00E1360C"/>
    <w:rsid w:val="00FD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1BF3B"/>
  <w15:chartTrackingRefBased/>
  <w15:docId w15:val="{7CEFCB7D-497B-46E6-BBF7-B53A5CD3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4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4157"/>
    <w:rPr>
      <w:b/>
      <w:bCs/>
    </w:rPr>
  </w:style>
  <w:style w:type="character" w:customStyle="1" w:styleId="apple-converted-space">
    <w:name w:val="apple-converted-space"/>
    <w:basedOn w:val="DefaultParagraphFont"/>
    <w:rsid w:val="00B94157"/>
  </w:style>
  <w:style w:type="character" w:styleId="Emphasis">
    <w:name w:val="Emphasis"/>
    <w:basedOn w:val="DefaultParagraphFont"/>
    <w:uiPriority w:val="20"/>
    <w:qFormat/>
    <w:rsid w:val="00B94157"/>
    <w:rPr>
      <w:i/>
      <w:iCs/>
    </w:rPr>
  </w:style>
  <w:style w:type="character" w:styleId="Hyperlink">
    <w:name w:val="Hyperlink"/>
    <w:basedOn w:val="DefaultParagraphFont"/>
    <w:uiPriority w:val="99"/>
    <w:unhideWhenUsed/>
    <w:rsid w:val="00B94157"/>
    <w:rPr>
      <w:color w:val="0000FF"/>
      <w:u w:val="single"/>
    </w:rPr>
  </w:style>
  <w:style w:type="paragraph" w:styleId="BodyText">
    <w:name w:val="Body Text"/>
    <w:basedOn w:val="Normal"/>
    <w:link w:val="BodyTextChar"/>
    <w:rsid w:val="00E1360C"/>
    <w:pPr>
      <w:spacing w:after="0" w:line="240" w:lineRule="auto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E1360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E1360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E136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ics-cincy.org/Edu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pics-cincy.org/Edu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PICS-2015">
      <a:dk1>
        <a:sysClr val="windowText" lastClr="000000"/>
      </a:dk1>
      <a:lt1>
        <a:sysClr val="window" lastClr="FFFFFF"/>
      </a:lt1>
      <a:dk2>
        <a:srgbClr val="6A737B"/>
      </a:dk2>
      <a:lt2>
        <a:srgbClr val="00A1E0"/>
      </a:lt2>
      <a:accent1>
        <a:srgbClr val="00548B"/>
      </a:accent1>
      <a:accent2>
        <a:srgbClr val="CF102D"/>
      </a:accent2>
      <a:accent3>
        <a:srgbClr val="ED7800"/>
      </a:accent3>
      <a:accent4>
        <a:srgbClr val="A31984"/>
      </a:accent4>
      <a:accent5>
        <a:srgbClr val="00945F"/>
      </a:accent5>
      <a:accent6>
        <a:srgbClr val="573393"/>
      </a:accent6>
      <a:hlink>
        <a:srgbClr val="0068AC"/>
      </a:hlink>
      <a:folHlink>
        <a:srgbClr val="0068A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Khraiss</dc:creator>
  <cp:keywords/>
  <dc:description/>
  <cp:lastModifiedBy>Stevens, Chandler</cp:lastModifiedBy>
  <cp:revision>5</cp:revision>
  <dcterms:created xsi:type="dcterms:W3CDTF">2017-06-06T17:25:00Z</dcterms:created>
  <dcterms:modified xsi:type="dcterms:W3CDTF">2017-09-15T12:27:00Z</dcterms:modified>
</cp:coreProperties>
</file>